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1C52" w:rsidRDefault="002D1C52" w:rsidP="002D1C52">
      <w:pPr>
        <w:jc w:val="center"/>
        <w:rPr>
          <w:rFonts w:ascii="Arial" w:hAnsi="Arial" w:cs="Arial"/>
          <w:sz w:val="32"/>
          <w:szCs w:val="32"/>
        </w:rPr>
      </w:pPr>
      <w:r w:rsidRPr="00C261DC">
        <w:rPr>
          <w:rFonts w:ascii="Arial" w:hAnsi="Arial" w:cs="Arial"/>
          <w:noProof/>
          <w:sz w:val="32"/>
          <w:szCs w:val="32"/>
          <w:lang w:eastAsia="es-MX"/>
        </w:rPr>
        <w:drawing>
          <wp:inline distT="0" distB="0" distL="0" distR="0" wp14:anchorId="3B92A5B4" wp14:editId="03EBCD26">
            <wp:extent cx="3872466" cy="818707"/>
            <wp:effectExtent l="19050" t="0" r="0" b="0"/>
            <wp:docPr id="1" name="Imagen 1" descr="C:\Users\RUBEN\Pictures\logoUnipueb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UBEN\Pictures\logoUnipuebla.jpg"/>
                    <pic:cNvPicPr>
                      <a:picLocks noChangeAspect="1" noChangeArrowheads="1"/>
                    </pic:cNvPicPr>
                  </pic:nvPicPr>
                  <pic:blipFill>
                    <a:blip r:embed="rId6" cstate="print"/>
                    <a:srcRect/>
                    <a:stretch>
                      <a:fillRect/>
                    </a:stretch>
                  </pic:blipFill>
                  <pic:spPr bwMode="auto">
                    <a:xfrm>
                      <a:off x="0" y="0"/>
                      <a:ext cx="3867150" cy="817583"/>
                    </a:xfrm>
                    <a:prstGeom prst="rect">
                      <a:avLst/>
                    </a:prstGeom>
                    <a:noFill/>
                    <a:ln w="9525">
                      <a:noFill/>
                      <a:miter lim="800000"/>
                      <a:headEnd/>
                      <a:tailEnd/>
                    </a:ln>
                  </pic:spPr>
                </pic:pic>
              </a:graphicData>
            </a:graphic>
          </wp:inline>
        </w:drawing>
      </w:r>
      <w:bookmarkStart w:id="0" w:name="_GoBack"/>
      <w:bookmarkEnd w:id="0"/>
    </w:p>
    <w:p w:rsidR="002D1C52" w:rsidRDefault="002D1C52" w:rsidP="002D1C52">
      <w:pPr>
        <w:jc w:val="center"/>
        <w:rPr>
          <w:rFonts w:ascii="Arial" w:hAnsi="Arial" w:cs="Arial"/>
          <w:sz w:val="32"/>
          <w:szCs w:val="32"/>
        </w:rPr>
      </w:pPr>
      <w:r w:rsidRPr="005C61C5">
        <w:rPr>
          <w:rFonts w:ascii="Arial" w:hAnsi="Arial" w:cs="Arial"/>
          <w:sz w:val="32"/>
          <w:szCs w:val="32"/>
        </w:rPr>
        <w:t>UNIVERSIDAD DE PUEBLA</w:t>
      </w:r>
    </w:p>
    <w:p w:rsidR="002D1C52" w:rsidRPr="005C61C5" w:rsidRDefault="002D1C52" w:rsidP="002D1C52">
      <w:pPr>
        <w:jc w:val="center"/>
        <w:rPr>
          <w:rFonts w:ascii="Arial" w:hAnsi="Arial" w:cs="Arial"/>
          <w:sz w:val="32"/>
          <w:szCs w:val="32"/>
        </w:rPr>
      </w:pPr>
    </w:p>
    <w:p w:rsidR="002D1C52" w:rsidRPr="005C61C5" w:rsidRDefault="002D1C52" w:rsidP="002D1C52">
      <w:pPr>
        <w:jc w:val="center"/>
        <w:rPr>
          <w:rFonts w:ascii="Arial" w:hAnsi="Arial" w:cs="Arial"/>
          <w:sz w:val="32"/>
          <w:szCs w:val="32"/>
        </w:rPr>
      </w:pPr>
      <w:r w:rsidRPr="005C61C5">
        <w:rPr>
          <w:rFonts w:ascii="Arial" w:hAnsi="Arial" w:cs="Arial"/>
          <w:sz w:val="32"/>
          <w:szCs w:val="32"/>
        </w:rPr>
        <w:t>DIVISIÓN DE ESTUDIOS DE POSTGRADO</w:t>
      </w:r>
    </w:p>
    <w:p w:rsidR="002D1C52" w:rsidRDefault="002D1C52" w:rsidP="002D1C52">
      <w:pPr>
        <w:rPr>
          <w:rFonts w:ascii="Arial" w:hAnsi="Arial" w:cs="Arial"/>
          <w:sz w:val="32"/>
          <w:szCs w:val="32"/>
        </w:rPr>
      </w:pPr>
    </w:p>
    <w:p w:rsidR="002D1C52" w:rsidRPr="005C61C5" w:rsidRDefault="002D1C52" w:rsidP="002D1C52">
      <w:pPr>
        <w:jc w:val="center"/>
        <w:rPr>
          <w:rFonts w:ascii="Arial" w:hAnsi="Arial" w:cs="Arial"/>
          <w:sz w:val="32"/>
          <w:szCs w:val="32"/>
        </w:rPr>
      </w:pPr>
      <w:r w:rsidRPr="005C61C5">
        <w:rPr>
          <w:rFonts w:ascii="Arial" w:hAnsi="Arial" w:cs="Arial"/>
          <w:sz w:val="32"/>
          <w:szCs w:val="32"/>
        </w:rPr>
        <w:t>MAESTRIA EN DESARROLLO EDUCATIVO</w:t>
      </w:r>
    </w:p>
    <w:p w:rsidR="002D1C52" w:rsidRDefault="002D1C52" w:rsidP="002D1C52">
      <w:pPr>
        <w:rPr>
          <w:rFonts w:ascii="Arial" w:hAnsi="Arial" w:cs="Arial"/>
          <w:sz w:val="32"/>
          <w:szCs w:val="32"/>
        </w:rPr>
      </w:pPr>
    </w:p>
    <w:p w:rsidR="002D1C52" w:rsidRDefault="002D1C52" w:rsidP="002D1C52">
      <w:pPr>
        <w:jc w:val="center"/>
        <w:rPr>
          <w:rFonts w:ascii="Arial" w:hAnsi="Arial" w:cs="Arial"/>
          <w:sz w:val="32"/>
          <w:szCs w:val="32"/>
        </w:rPr>
      </w:pPr>
      <w:r>
        <w:rPr>
          <w:rFonts w:ascii="Arial" w:hAnsi="Arial" w:cs="Arial"/>
          <w:sz w:val="32"/>
          <w:szCs w:val="32"/>
        </w:rPr>
        <w:t>SEGUNDO SEMESTRE</w:t>
      </w:r>
    </w:p>
    <w:p w:rsidR="002D1C52" w:rsidRPr="005C61C5" w:rsidRDefault="002D1C52" w:rsidP="002D1C52">
      <w:pPr>
        <w:jc w:val="center"/>
        <w:rPr>
          <w:rFonts w:ascii="Arial" w:hAnsi="Arial" w:cs="Arial"/>
          <w:sz w:val="32"/>
          <w:szCs w:val="32"/>
        </w:rPr>
      </w:pPr>
    </w:p>
    <w:p w:rsidR="002D1C52" w:rsidRPr="005C61C5" w:rsidRDefault="002D1C52" w:rsidP="002D1C52">
      <w:pPr>
        <w:jc w:val="center"/>
        <w:rPr>
          <w:rFonts w:ascii="Arial" w:hAnsi="Arial" w:cs="Arial"/>
          <w:sz w:val="32"/>
          <w:szCs w:val="32"/>
        </w:rPr>
      </w:pPr>
      <w:r>
        <w:rPr>
          <w:rFonts w:ascii="Arial" w:hAnsi="Arial" w:cs="Arial"/>
          <w:sz w:val="32"/>
          <w:szCs w:val="32"/>
        </w:rPr>
        <w:t>MODULO: DESARROLLO DE PROYECTOS</w:t>
      </w:r>
    </w:p>
    <w:p w:rsidR="002D1C52" w:rsidRPr="005C61C5" w:rsidRDefault="002D1C52" w:rsidP="002D1C52">
      <w:pPr>
        <w:jc w:val="center"/>
        <w:rPr>
          <w:rFonts w:ascii="Arial" w:hAnsi="Arial" w:cs="Arial"/>
          <w:sz w:val="32"/>
          <w:szCs w:val="32"/>
        </w:rPr>
      </w:pPr>
    </w:p>
    <w:p w:rsidR="002D1C52" w:rsidRPr="005C61C5" w:rsidRDefault="002D1C52" w:rsidP="002D1C52">
      <w:pPr>
        <w:jc w:val="center"/>
        <w:rPr>
          <w:rFonts w:ascii="Arial" w:hAnsi="Arial" w:cs="Arial"/>
          <w:sz w:val="32"/>
          <w:szCs w:val="32"/>
        </w:rPr>
      </w:pPr>
      <w:r>
        <w:rPr>
          <w:rFonts w:ascii="Arial" w:hAnsi="Arial" w:cs="Arial"/>
          <w:sz w:val="32"/>
          <w:szCs w:val="32"/>
        </w:rPr>
        <w:t>ASESOR: MAESTRO JOSÉ LUIS VILLEGAS VALLE</w:t>
      </w:r>
    </w:p>
    <w:p w:rsidR="002D1C52" w:rsidRPr="005C61C5" w:rsidRDefault="002D1C52" w:rsidP="002D1C52">
      <w:pPr>
        <w:rPr>
          <w:rFonts w:ascii="Arial" w:hAnsi="Arial" w:cs="Arial"/>
          <w:sz w:val="32"/>
          <w:szCs w:val="32"/>
        </w:rPr>
      </w:pPr>
    </w:p>
    <w:p w:rsidR="002D1C52" w:rsidRPr="005C61C5" w:rsidRDefault="002D1C52" w:rsidP="002D1C52">
      <w:pPr>
        <w:jc w:val="center"/>
        <w:rPr>
          <w:rFonts w:ascii="Arial" w:hAnsi="Arial" w:cs="Arial"/>
          <w:sz w:val="32"/>
          <w:szCs w:val="32"/>
        </w:rPr>
      </w:pPr>
      <w:r>
        <w:rPr>
          <w:rFonts w:ascii="Arial" w:hAnsi="Arial" w:cs="Arial"/>
          <w:sz w:val="32"/>
          <w:szCs w:val="32"/>
        </w:rPr>
        <w:t>ALUMNO:</w:t>
      </w:r>
      <w:r w:rsidRPr="005C61C5">
        <w:rPr>
          <w:rFonts w:ascii="Arial" w:hAnsi="Arial" w:cs="Arial"/>
          <w:sz w:val="32"/>
          <w:szCs w:val="32"/>
        </w:rPr>
        <w:t xml:space="preserve"> RUBÉN LÓPEZ GARCÍA</w:t>
      </w:r>
    </w:p>
    <w:p w:rsidR="002D1C52" w:rsidRPr="005C61C5" w:rsidRDefault="002D1C52" w:rsidP="002D1C52">
      <w:pPr>
        <w:rPr>
          <w:rFonts w:ascii="Arial" w:hAnsi="Arial" w:cs="Arial"/>
          <w:sz w:val="32"/>
          <w:szCs w:val="32"/>
        </w:rPr>
      </w:pPr>
    </w:p>
    <w:p w:rsidR="002D1C52" w:rsidRDefault="002D1C52" w:rsidP="002D1C52">
      <w:pPr>
        <w:jc w:val="center"/>
        <w:rPr>
          <w:rFonts w:ascii="Arial" w:hAnsi="Arial" w:cs="Arial"/>
          <w:sz w:val="32"/>
          <w:szCs w:val="32"/>
        </w:rPr>
      </w:pPr>
      <w:r>
        <w:rPr>
          <w:rFonts w:ascii="Arial" w:hAnsi="Arial" w:cs="Arial"/>
          <w:sz w:val="32"/>
          <w:szCs w:val="32"/>
        </w:rPr>
        <w:t xml:space="preserve">TITULO DEL </w:t>
      </w:r>
      <w:r w:rsidRPr="005C61C5">
        <w:rPr>
          <w:rFonts w:ascii="Arial" w:hAnsi="Arial" w:cs="Arial"/>
          <w:sz w:val="32"/>
          <w:szCs w:val="32"/>
        </w:rPr>
        <w:t>TRABAJO:</w:t>
      </w:r>
      <w:r>
        <w:rPr>
          <w:rFonts w:ascii="Arial" w:hAnsi="Arial" w:cs="Arial"/>
          <w:sz w:val="32"/>
          <w:szCs w:val="32"/>
        </w:rPr>
        <w:t xml:space="preserve"> </w:t>
      </w:r>
      <w:r>
        <w:rPr>
          <w:rFonts w:ascii="Arial" w:hAnsi="Arial" w:cs="Arial"/>
          <w:sz w:val="32"/>
          <w:szCs w:val="32"/>
        </w:rPr>
        <w:t>RESUMEN DEL CAPÍTULO I</w:t>
      </w:r>
    </w:p>
    <w:p w:rsidR="002D1C52" w:rsidRDefault="002D1C52" w:rsidP="002D1C52">
      <w:pPr>
        <w:jc w:val="center"/>
        <w:rPr>
          <w:rFonts w:ascii="Arial" w:hAnsi="Arial" w:cs="Arial"/>
          <w:sz w:val="32"/>
          <w:szCs w:val="32"/>
        </w:rPr>
      </w:pPr>
    </w:p>
    <w:p w:rsidR="002D1C52" w:rsidRPr="00096040" w:rsidRDefault="002D1C52" w:rsidP="002D1C52">
      <w:pPr>
        <w:jc w:val="center"/>
        <w:rPr>
          <w:rFonts w:ascii="Arial" w:hAnsi="Arial" w:cs="Arial"/>
          <w:sz w:val="32"/>
          <w:szCs w:val="32"/>
        </w:rPr>
      </w:pPr>
      <w:r>
        <w:rPr>
          <w:rFonts w:ascii="Arial" w:hAnsi="Arial" w:cs="Arial"/>
          <w:sz w:val="32"/>
          <w:szCs w:val="32"/>
        </w:rPr>
        <w:t>TLAXCALA TLAX., A 20</w:t>
      </w:r>
      <w:r>
        <w:rPr>
          <w:rFonts w:ascii="Arial" w:hAnsi="Arial" w:cs="Arial"/>
          <w:sz w:val="32"/>
          <w:szCs w:val="32"/>
        </w:rPr>
        <w:t xml:space="preserve"> DE MARZO DEL 2013</w:t>
      </w:r>
    </w:p>
    <w:p w:rsidR="002D1C52" w:rsidRDefault="002D1C52">
      <w:pPr>
        <w:rPr>
          <w:rFonts w:ascii="Arial" w:hAnsi="Arial" w:cs="Arial"/>
          <w:sz w:val="24"/>
          <w:szCs w:val="24"/>
        </w:rPr>
      </w:pPr>
    </w:p>
    <w:p w:rsidR="002D1C52" w:rsidRDefault="002D1C52">
      <w:pPr>
        <w:rPr>
          <w:rFonts w:ascii="Arial" w:hAnsi="Arial" w:cs="Arial"/>
          <w:sz w:val="24"/>
          <w:szCs w:val="24"/>
        </w:rPr>
      </w:pPr>
    </w:p>
    <w:p w:rsidR="00BD2950" w:rsidRDefault="009F5D0D">
      <w:pPr>
        <w:rPr>
          <w:rFonts w:ascii="Arial" w:hAnsi="Arial" w:cs="Arial"/>
          <w:sz w:val="24"/>
          <w:szCs w:val="24"/>
        </w:rPr>
      </w:pPr>
      <w:r>
        <w:rPr>
          <w:rFonts w:ascii="Arial" w:hAnsi="Arial" w:cs="Arial"/>
          <w:sz w:val="24"/>
          <w:szCs w:val="24"/>
        </w:rPr>
        <w:lastRenderedPageBreak/>
        <w:t>RESUMEN DEL CAPÍTULO 1.</w:t>
      </w:r>
    </w:p>
    <w:p w:rsidR="009F5D0D" w:rsidRDefault="009F5D0D">
      <w:pPr>
        <w:rPr>
          <w:rFonts w:ascii="Arial" w:hAnsi="Arial" w:cs="Arial"/>
          <w:sz w:val="24"/>
          <w:szCs w:val="24"/>
        </w:rPr>
      </w:pPr>
      <w:r>
        <w:rPr>
          <w:rFonts w:ascii="Arial" w:hAnsi="Arial" w:cs="Arial"/>
          <w:sz w:val="24"/>
          <w:szCs w:val="24"/>
        </w:rPr>
        <w:t>HERRAMIENTAS PARA ELABORAR EL DIAGNÓSTICO.</w:t>
      </w:r>
    </w:p>
    <w:p w:rsidR="009F5D0D" w:rsidRDefault="009F5D0D" w:rsidP="009F5D0D">
      <w:pPr>
        <w:jc w:val="both"/>
        <w:rPr>
          <w:rFonts w:ascii="Arial" w:hAnsi="Arial" w:cs="Arial"/>
          <w:sz w:val="24"/>
          <w:szCs w:val="24"/>
        </w:rPr>
      </w:pPr>
      <w:r>
        <w:rPr>
          <w:rFonts w:ascii="Arial" w:hAnsi="Arial" w:cs="Arial"/>
          <w:sz w:val="24"/>
          <w:szCs w:val="24"/>
        </w:rPr>
        <w:t>La recolección de datos se refiere al uso de una gran variedad de técnicas y herramientas que pueden ser utilizadas por el analista para desarrollar los sistemas de información, los cuales pueden ser la entrevista, la encuesta, el cuestionario, la observación, el diagrama de flujo y el diccionario de datos.</w:t>
      </w:r>
    </w:p>
    <w:p w:rsidR="009F5D0D" w:rsidRDefault="009F5D0D" w:rsidP="009F5D0D">
      <w:pPr>
        <w:jc w:val="both"/>
        <w:rPr>
          <w:rFonts w:ascii="Arial" w:hAnsi="Arial" w:cs="Arial"/>
          <w:sz w:val="24"/>
          <w:szCs w:val="24"/>
        </w:rPr>
      </w:pPr>
      <w:r>
        <w:rPr>
          <w:rFonts w:ascii="Arial" w:hAnsi="Arial" w:cs="Arial"/>
          <w:sz w:val="24"/>
          <w:szCs w:val="24"/>
        </w:rPr>
        <w:t>LA ENTREVISTA.</w:t>
      </w:r>
    </w:p>
    <w:p w:rsidR="009F5D0D" w:rsidRDefault="009F5D0D" w:rsidP="009F5D0D">
      <w:pPr>
        <w:jc w:val="both"/>
        <w:rPr>
          <w:rFonts w:ascii="Arial" w:hAnsi="Arial" w:cs="Arial"/>
          <w:sz w:val="24"/>
          <w:szCs w:val="24"/>
        </w:rPr>
      </w:pPr>
      <w:r>
        <w:rPr>
          <w:rFonts w:ascii="Arial" w:hAnsi="Arial" w:cs="Arial"/>
          <w:sz w:val="24"/>
          <w:szCs w:val="24"/>
        </w:rPr>
        <w:t>Se utilizan para recabar información en forma verbal, a través de preguntas que propone el analista. Es la técnica más significativa y productiva de que se dispone para recabar datos, ya que es un intercambio de información que se efectúa cara a cara.</w:t>
      </w:r>
    </w:p>
    <w:p w:rsidR="009F5D0D" w:rsidRDefault="009F5D0D" w:rsidP="009F5D0D">
      <w:pPr>
        <w:jc w:val="both"/>
        <w:rPr>
          <w:rFonts w:ascii="Arial" w:hAnsi="Arial" w:cs="Arial"/>
          <w:sz w:val="24"/>
          <w:szCs w:val="24"/>
        </w:rPr>
      </w:pPr>
      <w:r>
        <w:rPr>
          <w:rFonts w:ascii="Arial" w:hAnsi="Arial" w:cs="Arial"/>
          <w:sz w:val="24"/>
          <w:szCs w:val="24"/>
        </w:rPr>
        <w:t>Las personas que responden a las entrevistas pueden ser gerentes o empleados, los cuales son usuarios actuales de un sistema existente.</w:t>
      </w:r>
    </w:p>
    <w:p w:rsidR="007E3DF9" w:rsidRDefault="007E3DF9" w:rsidP="009F5D0D">
      <w:pPr>
        <w:jc w:val="both"/>
        <w:rPr>
          <w:rFonts w:ascii="Arial" w:hAnsi="Arial" w:cs="Arial"/>
          <w:sz w:val="24"/>
          <w:szCs w:val="24"/>
        </w:rPr>
      </w:pPr>
      <w:r>
        <w:rPr>
          <w:rFonts w:ascii="Arial" w:hAnsi="Arial" w:cs="Arial"/>
          <w:sz w:val="24"/>
          <w:szCs w:val="24"/>
        </w:rPr>
        <w:t>Para prepara una entrevista deben de ser considerados los siguientes puntos:</w:t>
      </w:r>
    </w:p>
    <w:p w:rsidR="007E3DF9" w:rsidRDefault="007E3DF9" w:rsidP="007E3DF9">
      <w:pPr>
        <w:pStyle w:val="Prrafodelista"/>
        <w:numPr>
          <w:ilvl w:val="0"/>
          <w:numId w:val="1"/>
        </w:numPr>
        <w:jc w:val="both"/>
        <w:rPr>
          <w:rFonts w:ascii="Arial" w:hAnsi="Arial" w:cs="Arial"/>
          <w:sz w:val="24"/>
          <w:szCs w:val="24"/>
        </w:rPr>
      </w:pPr>
      <w:r>
        <w:rPr>
          <w:rFonts w:ascii="Arial" w:hAnsi="Arial" w:cs="Arial"/>
          <w:sz w:val="24"/>
          <w:szCs w:val="24"/>
        </w:rPr>
        <w:t>Preparación de la entrevista.</w:t>
      </w:r>
    </w:p>
    <w:p w:rsidR="007E3DF9" w:rsidRDefault="007E3DF9" w:rsidP="007E3DF9">
      <w:pPr>
        <w:pStyle w:val="Prrafodelista"/>
        <w:numPr>
          <w:ilvl w:val="0"/>
          <w:numId w:val="1"/>
        </w:numPr>
        <w:jc w:val="both"/>
        <w:rPr>
          <w:rFonts w:ascii="Arial" w:hAnsi="Arial" w:cs="Arial"/>
          <w:sz w:val="24"/>
          <w:szCs w:val="24"/>
        </w:rPr>
      </w:pPr>
      <w:r>
        <w:rPr>
          <w:rFonts w:ascii="Arial" w:hAnsi="Arial" w:cs="Arial"/>
          <w:sz w:val="24"/>
          <w:szCs w:val="24"/>
        </w:rPr>
        <w:t>Conducción de la entrevista.</w:t>
      </w:r>
    </w:p>
    <w:p w:rsidR="007E3DF9" w:rsidRDefault="007E3DF9" w:rsidP="007E3DF9">
      <w:pPr>
        <w:pStyle w:val="Prrafodelista"/>
        <w:numPr>
          <w:ilvl w:val="0"/>
          <w:numId w:val="1"/>
        </w:numPr>
        <w:jc w:val="both"/>
        <w:rPr>
          <w:rFonts w:ascii="Arial" w:hAnsi="Arial" w:cs="Arial"/>
          <w:sz w:val="24"/>
          <w:szCs w:val="24"/>
        </w:rPr>
      </w:pPr>
      <w:r>
        <w:rPr>
          <w:rFonts w:ascii="Arial" w:hAnsi="Arial" w:cs="Arial"/>
          <w:sz w:val="24"/>
          <w:szCs w:val="24"/>
        </w:rPr>
        <w:t>Secuela de la entrevista.</w:t>
      </w:r>
    </w:p>
    <w:p w:rsidR="007E3DF9" w:rsidRDefault="007E3DF9" w:rsidP="007E3DF9">
      <w:pPr>
        <w:jc w:val="both"/>
        <w:rPr>
          <w:rFonts w:ascii="Arial" w:hAnsi="Arial" w:cs="Arial"/>
          <w:sz w:val="24"/>
          <w:szCs w:val="24"/>
        </w:rPr>
      </w:pPr>
      <w:r>
        <w:rPr>
          <w:rFonts w:ascii="Arial" w:hAnsi="Arial" w:cs="Arial"/>
          <w:sz w:val="24"/>
          <w:szCs w:val="24"/>
        </w:rPr>
        <w:t>La recabación de datos, es mediante una forma de conversación, no de interrogación.</w:t>
      </w:r>
    </w:p>
    <w:p w:rsidR="007E3DF9" w:rsidRDefault="007E3DF9" w:rsidP="007E3DF9">
      <w:pPr>
        <w:jc w:val="both"/>
        <w:rPr>
          <w:rFonts w:ascii="Arial" w:hAnsi="Arial" w:cs="Arial"/>
          <w:sz w:val="24"/>
          <w:szCs w:val="24"/>
        </w:rPr>
      </w:pPr>
      <w:r>
        <w:rPr>
          <w:rFonts w:ascii="Arial" w:hAnsi="Arial" w:cs="Arial"/>
          <w:sz w:val="24"/>
          <w:szCs w:val="24"/>
        </w:rPr>
        <w:t>La información recabada mediante las entrevistas, pueden ser de dos formas, cualitativas y cuantitativas. Las primeras están relacionadas con opinión, política y descripciones narrativas e actividades o problemas, mientras que las descripciones cuantitativas tratan con números, frecuencias o cantidades.</w:t>
      </w:r>
    </w:p>
    <w:p w:rsidR="007E3DF9" w:rsidRDefault="007E3DF9" w:rsidP="007E3DF9">
      <w:pPr>
        <w:jc w:val="both"/>
        <w:rPr>
          <w:rFonts w:ascii="Arial" w:hAnsi="Arial" w:cs="Arial"/>
          <w:sz w:val="24"/>
          <w:szCs w:val="24"/>
        </w:rPr>
      </w:pPr>
      <w:r>
        <w:rPr>
          <w:rFonts w:ascii="Arial" w:hAnsi="Arial" w:cs="Arial"/>
          <w:sz w:val="24"/>
          <w:szCs w:val="24"/>
        </w:rPr>
        <w:t>Existen dos tipos de entrevista</w:t>
      </w:r>
      <w:r w:rsidR="00434B5F">
        <w:rPr>
          <w:rFonts w:ascii="Arial" w:hAnsi="Arial" w:cs="Arial"/>
          <w:sz w:val="24"/>
          <w:szCs w:val="24"/>
        </w:rPr>
        <w:t>, la estructurada que emplea preguntas estandarizadas, y la no estructurada la cual surge de forma más espontanea.</w:t>
      </w:r>
    </w:p>
    <w:p w:rsidR="00434B5F" w:rsidRDefault="00434B5F" w:rsidP="007E3DF9">
      <w:pPr>
        <w:jc w:val="both"/>
        <w:rPr>
          <w:rFonts w:ascii="Arial" w:hAnsi="Arial" w:cs="Arial"/>
          <w:sz w:val="24"/>
          <w:szCs w:val="24"/>
        </w:rPr>
      </w:pPr>
      <w:r>
        <w:rPr>
          <w:rFonts w:ascii="Arial" w:hAnsi="Arial" w:cs="Arial"/>
          <w:sz w:val="24"/>
          <w:szCs w:val="24"/>
        </w:rPr>
        <w:t>El éxito en la realización de la entrevista, depende del conocimiento del analista tanto de la preparación del objetivo de una entrevista específica como de las preguntas por realizar a una persona determinada. Aspectos no menos relevantes, son el tacto, la imparcialidad, la honestidad e incluso la forma de vestir, lo cual puede asegurara el éxito de la entrevista.</w:t>
      </w:r>
    </w:p>
    <w:p w:rsidR="00434B5F" w:rsidRDefault="00434B5F" w:rsidP="007E3DF9">
      <w:pPr>
        <w:jc w:val="both"/>
        <w:rPr>
          <w:rFonts w:ascii="Arial" w:hAnsi="Arial" w:cs="Arial"/>
          <w:sz w:val="24"/>
          <w:szCs w:val="24"/>
        </w:rPr>
      </w:pPr>
      <w:r>
        <w:rPr>
          <w:rFonts w:ascii="Arial" w:hAnsi="Arial" w:cs="Arial"/>
          <w:sz w:val="24"/>
          <w:szCs w:val="24"/>
        </w:rPr>
        <w:t>LA ENCUESTA.</w:t>
      </w:r>
    </w:p>
    <w:p w:rsidR="00434B5F" w:rsidRDefault="00434B5F" w:rsidP="007E3DF9">
      <w:pPr>
        <w:jc w:val="both"/>
        <w:rPr>
          <w:rFonts w:ascii="Arial" w:hAnsi="Arial" w:cs="Arial"/>
          <w:sz w:val="24"/>
          <w:szCs w:val="24"/>
        </w:rPr>
      </w:pPr>
      <w:r>
        <w:rPr>
          <w:rFonts w:ascii="Arial" w:hAnsi="Arial" w:cs="Arial"/>
          <w:sz w:val="24"/>
          <w:szCs w:val="24"/>
        </w:rPr>
        <w:t>Son instrumentos mediante los cuales</w:t>
      </w:r>
      <w:r w:rsidR="0018391F">
        <w:rPr>
          <w:rFonts w:ascii="Arial" w:hAnsi="Arial" w:cs="Arial"/>
          <w:sz w:val="24"/>
          <w:szCs w:val="24"/>
        </w:rPr>
        <w:t xml:space="preserve"> se recoge información de una muestra de la </w:t>
      </w:r>
    </w:p>
    <w:p w:rsidR="0018391F" w:rsidRDefault="0018391F" w:rsidP="007E3DF9">
      <w:pPr>
        <w:jc w:val="both"/>
        <w:rPr>
          <w:rFonts w:ascii="Arial" w:hAnsi="Arial" w:cs="Arial"/>
          <w:sz w:val="24"/>
          <w:szCs w:val="24"/>
        </w:rPr>
      </w:pPr>
      <w:r>
        <w:rPr>
          <w:rFonts w:ascii="Arial" w:hAnsi="Arial" w:cs="Arial"/>
          <w:sz w:val="24"/>
          <w:szCs w:val="24"/>
        </w:rPr>
        <w:lastRenderedPageBreak/>
        <w:t>Población, dependiendo del tamaño de la muestra es el propósito del estudio.</w:t>
      </w:r>
    </w:p>
    <w:p w:rsidR="0018391F" w:rsidRDefault="0018391F" w:rsidP="007E3DF9">
      <w:pPr>
        <w:jc w:val="both"/>
        <w:rPr>
          <w:rFonts w:ascii="Arial" w:hAnsi="Arial" w:cs="Arial"/>
          <w:sz w:val="24"/>
          <w:szCs w:val="24"/>
        </w:rPr>
      </w:pPr>
      <w:r>
        <w:rPr>
          <w:rFonts w:ascii="Arial" w:hAnsi="Arial" w:cs="Arial"/>
          <w:sz w:val="24"/>
          <w:szCs w:val="24"/>
        </w:rPr>
        <w:t>Todos los resultados de una encuesta deben presentarse en resúmenes completamente anónimos, tal como tablas y gráficas estadísticas.</w:t>
      </w:r>
    </w:p>
    <w:p w:rsidR="0018391F" w:rsidRDefault="0018391F" w:rsidP="007E3DF9">
      <w:pPr>
        <w:jc w:val="both"/>
        <w:rPr>
          <w:rFonts w:ascii="Arial" w:hAnsi="Arial" w:cs="Arial"/>
          <w:sz w:val="24"/>
          <w:szCs w:val="24"/>
        </w:rPr>
      </w:pPr>
      <w:r>
        <w:rPr>
          <w:rFonts w:ascii="Arial" w:hAnsi="Arial" w:cs="Arial"/>
          <w:sz w:val="24"/>
          <w:szCs w:val="24"/>
        </w:rPr>
        <w:t>El tamaño de muestra requerido en una encuesta depende en parte de la calidad estadística necesaria para establecer los hallazgos, esto a su vez, esta relacionado en como esos hallazgos serán usados.</w:t>
      </w:r>
    </w:p>
    <w:p w:rsidR="00576DE2" w:rsidRDefault="0018391F" w:rsidP="007E3DF9">
      <w:pPr>
        <w:jc w:val="both"/>
        <w:rPr>
          <w:rFonts w:ascii="Arial" w:hAnsi="Arial" w:cs="Arial"/>
          <w:sz w:val="24"/>
          <w:szCs w:val="24"/>
        </w:rPr>
      </w:pPr>
      <w:r>
        <w:rPr>
          <w:rFonts w:ascii="Arial" w:hAnsi="Arial" w:cs="Arial"/>
          <w:sz w:val="24"/>
          <w:szCs w:val="24"/>
        </w:rPr>
        <w:t>Las encuestas pueden ser clasificadas por su método de recolección de datos por: correo, telefónicas y entrevistas en persona.</w:t>
      </w:r>
    </w:p>
    <w:p w:rsidR="00576DE2" w:rsidRDefault="00576DE2" w:rsidP="007E3DF9">
      <w:pPr>
        <w:jc w:val="both"/>
        <w:rPr>
          <w:rFonts w:ascii="Arial" w:hAnsi="Arial" w:cs="Arial"/>
          <w:sz w:val="24"/>
          <w:szCs w:val="24"/>
        </w:rPr>
      </w:pPr>
      <w:r>
        <w:rPr>
          <w:rFonts w:ascii="Arial" w:hAnsi="Arial" w:cs="Arial"/>
          <w:sz w:val="24"/>
          <w:szCs w:val="24"/>
        </w:rPr>
        <w:t>La calidad de las encuestas es determinada en gran medida por su propósito y la forma en que es conducida, deben llevarse a cabo únicamente para obtener información estadística sobre algún tema, no deben ser diseñadas para producir resultadas predeterminados o como un artificio para mercadeo o actividades similares.</w:t>
      </w:r>
    </w:p>
    <w:p w:rsidR="00576DE2" w:rsidRDefault="00576DE2" w:rsidP="007E3DF9">
      <w:pPr>
        <w:jc w:val="both"/>
        <w:rPr>
          <w:rFonts w:ascii="Arial" w:hAnsi="Arial" w:cs="Arial"/>
          <w:sz w:val="24"/>
          <w:szCs w:val="24"/>
        </w:rPr>
      </w:pPr>
      <w:r>
        <w:rPr>
          <w:rFonts w:ascii="Arial" w:hAnsi="Arial" w:cs="Arial"/>
          <w:sz w:val="24"/>
          <w:szCs w:val="24"/>
        </w:rPr>
        <w:t>CUESTIONARIO.</w:t>
      </w:r>
    </w:p>
    <w:p w:rsidR="00D77E90" w:rsidRDefault="00576DE2" w:rsidP="007E3DF9">
      <w:pPr>
        <w:jc w:val="both"/>
        <w:rPr>
          <w:rFonts w:ascii="Arial" w:hAnsi="Arial" w:cs="Arial"/>
          <w:sz w:val="24"/>
          <w:szCs w:val="24"/>
        </w:rPr>
      </w:pPr>
      <w:r>
        <w:rPr>
          <w:rFonts w:ascii="Arial" w:hAnsi="Arial" w:cs="Arial"/>
          <w:sz w:val="24"/>
          <w:szCs w:val="24"/>
        </w:rPr>
        <w:t>Proporcionan una alternativa muy útil para la entrevista, y la recolección de datos; existen dos formas de cuestionarios, los abiertos los cuales se aplican cuando se quieren conocer los sentimientos, opiniones y experiencias generales. Mientras que los cuestionarios cerrados, limitan</w:t>
      </w:r>
      <w:r w:rsidR="00D77E90">
        <w:rPr>
          <w:rFonts w:ascii="Arial" w:hAnsi="Arial" w:cs="Arial"/>
          <w:sz w:val="24"/>
          <w:szCs w:val="24"/>
        </w:rPr>
        <w:t xml:space="preserve"> las respuestas posibles del in</w:t>
      </w:r>
      <w:r>
        <w:rPr>
          <w:rFonts w:ascii="Arial" w:hAnsi="Arial" w:cs="Arial"/>
          <w:sz w:val="24"/>
          <w:szCs w:val="24"/>
        </w:rPr>
        <w:t>terrogado</w:t>
      </w:r>
      <w:r w:rsidR="00D77E90">
        <w:rPr>
          <w:rFonts w:ascii="Arial" w:hAnsi="Arial" w:cs="Arial"/>
          <w:sz w:val="24"/>
          <w:szCs w:val="24"/>
        </w:rPr>
        <w:t>, fuerzan al individuo a tomar una posición y formar su opinión sobre aspectos importantes.</w:t>
      </w:r>
    </w:p>
    <w:p w:rsidR="00D77E90" w:rsidRDefault="00D77E90" w:rsidP="007E3DF9">
      <w:pPr>
        <w:jc w:val="both"/>
        <w:rPr>
          <w:rFonts w:ascii="Arial" w:hAnsi="Arial" w:cs="Arial"/>
          <w:sz w:val="24"/>
          <w:szCs w:val="24"/>
        </w:rPr>
      </w:pPr>
      <w:r>
        <w:rPr>
          <w:rFonts w:ascii="Arial" w:hAnsi="Arial" w:cs="Arial"/>
          <w:sz w:val="24"/>
          <w:szCs w:val="24"/>
        </w:rPr>
        <w:t>LA OBSERVACIÓN.</w:t>
      </w:r>
    </w:p>
    <w:p w:rsidR="0018391F" w:rsidRDefault="00D77E90" w:rsidP="007E3DF9">
      <w:pPr>
        <w:jc w:val="both"/>
        <w:rPr>
          <w:rFonts w:ascii="Arial" w:hAnsi="Arial" w:cs="Arial"/>
          <w:sz w:val="24"/>
          <w:szCs w:val="24"/>
        </w:rPr>
      </w:pPr>
      <w:r>
        <w:rPr>
          <w:rFonts w:ascii="Arial" w:hAnsi="Arial" w:cs="Arial"/>
          <w:sz w:val="24"/>
          <w:szCs w:val="24"/>
        </w:rPr>
        <w:t>Es otra técnica para recolectar datos, y consiste en observar a las personas</w:t>
      </w:r>
      <w:r w:rsidR="0018391F">
        <w:rPr>
          <w:rFonts w:ascii="Arial" w:hAnsi="Arial" w:cs="Arial"/>
          <w:sz w:val="24"/>
          <w:szCs w:val="24"/>
        </w:rPr>
        <w:t xml:space="preserve"> </w:t>
      </w:r>
      <w:r>
        <w:rPr>
          <w:rFonts w:ascii="Arial" w:hAnsi="Arial" w:cs="Arial"/>
          <w:sz w:val="24"/>
          <w:szCs w:val="24"/>
        </w:rPr>
        <w:t>cuando efectúan su trabajo.</w:t>
      </w:r>
    </w:p>
    <w:p w:rsidR="00D77E90" w:rsidRDefault="00D77E90" w:rsidP="007E3DF9">
      <w:pPr>
        <w:jc w:val="both"/>
        <w:rPr>
          <w:rFonts w:ascii="Arial" w:hAnsi="Arial" w:cs="Arial"/>
          <w:sz w:val="24"/>
          <w:szCs w:val="24"/>
        </w:rPr>
      </w:pPr>
      <w:r>
        <w:rPr>
          <w:rFonts w:ascii="Arial" w:hAnsi="Arial" w:cs="Arial"/>
          <w:sz w:val="24"/>
          <w:szCs w:val="24"/>
        </w:rPr>
        <w:t>Existen tres maneras básicas de aplicar la observación, la primera, el analista puede observar a una persona o actitud sin que el observado se de cuenta, segunda, el analista puede observar una operación sin intervenir para nada, pero estado la persona observada consciente de la observación. Y por último, puede observar y a la vez estar en contacto con las personas observadas</w:t>
      </w:r>
      <w:r w:rsidR="001011E1">
        <w:rPr>
          <w:rFonts w:ascii="Arial" w:hAnsi="Arial" w:cs="Arial"/>
          <w:sz w:val="24"/>
          <w:szCs w:val="24"/>
        </w:rPr>
        <w:t xml:space="preserve">, la interacción puede consistir simplemente en preguntar respecto a una tarea </w:t>
      </w:r>
      <w:proofErr w:type="gramStart"/>
      <w:r w:rsidR="001011E1">
        <w:rPr>
          <w:rFonts w:ascii="Arial" w:hAnsi="Arial" w:cs="Arial"/>
          <w:sz w:val="24"/>
          <w:szCs w:val="24"/>
        </w:rPr>
        <w:t>especifica</w:t>
      </w:r>
      <w:proofErr w:type="gramEnd"/>
      <w:r w:rsidR="001011E1">
        <w:rPr>
          <w:rFonts w:ascii="Arial" w:hAnsi="Arial" w:cs="Arial"/>
          <w:sz w:val="24"/>
          <w:szCs w:val="24"/>
        </w:rPr>
        <w:t>.</w:t>
      </w:r>
    </w:p>
    <w:p w:rsidR="001011E1" w:rsidRDefault="001011E1" w:rsidP="007E3DF9">
      <w:pPr>
        <w:jc w:val="both"/>
        <w:rPr>
          <w:rFonts w:ascii="Arial" w:hAnsi="Arial" w:cs="Arial"/>
          <w:sz w:val="24"/>
          <w:szCs w:val="24"/>
        </w:rPr>
      </w:pPr>
      <w:r>
        <w:rPr>
          <w:rFonts w:ascii="Arial" w:hAnsi="Arial" w:cs="Arial"/>
          <w:sz w:val="24"/>
          <w:szCs w:val="24"/>
        </w:rPr>
        <w:t>DIAGRAMA DE FLUJO.</w:t>
      </w:r>
    </w:p>
    <w:p w:rsidR="001011E1" w:rsidRDefault="001011E1" w:rsidP="007E3DF9">
      <w:pPr>
        <w:jc w:val="both"/>
        <w:rPr>
          <w:rFonts w:ascii="Arial" w:hAnsi="Arial" w:cs="Arial"/>
          <w:sz w:val="24"/>
          <w:szCs w:val="24"/>
        </w:rPr>
      </w:pPr>
      <w:r>
        <w:rPr>
          <w:rFonts w:ascii="Arial" w:hAnsi="Arial" w:cs="Arial"/>
          <w:sz w:val="24"/>
          <w:szCs w:val="24"/>
        </w:rPr>
        <w:t xml:space="preserve">Es una representación pictórica de los pasos en proceso, es útil para determinar cómo funciona realmente el proceso de producir un resultado. Dentro de sus aplicaciones más comunes son: Definición de proyectos, identificación de las </w:t>
      </w:r>
      <w:r>
        <w:rPr>
          <w:rFonts w:ascii="Arial" w:hAnsi="Arial" w:cs="Arial"/>
          <w:sz w:val="24"/>
          <w:szCs w:val="24"/>
        </w:rPr>
        <w:lastRenderedPageBreak/>
        <w:t>causas principales, diseño de soluciones, aplicación de soluciones, control (retener las ganancias)</w:t>
      </w:r>
      <w:r w:rsidR="00F04F80">
        <w:rPr>
          <w:rFonts w:ascii="Arial" w:hAnsi="Arial" w:cs="Arial"/>
          <w:sz w:val="24"/>
          <w:szCs w:val="24"/>
        </w:rPr>
        <w:t>.</w:t>
      </w:r>
    </w:p>
    <w:p w:rsidR="00F04F80" w:rsidRDefault="00F04F80" w:rsidP="007E3DF9">
      <w:pPr>
        <w:jc w:val="both"/>
        <w:rPr>
          <w:rFonts w:ascii="Arial" w:hAnsi="Arial" w:cs="Arial"/>
          <w:sz w:val="24"/>
          <w:szCs w:val="24"/>
        </w:rPr>
      </w:pPr>
      <w:r>
        <w:rPr>
          <w:rFonts w:ascii="Arial" w:hAnsi="Arial" w:cs="Arial"/>
          <w:sz w:val="24"/>
          <w:szCs w:val="24"/>
        </w:rPr>
        <w:t xml:space="preserve">Para prepara un diagrama de flujo se requiere: Propósito, determinar el nivel de detalle, definir los </w:t>
      </w:r>
      <w:proofErr w:type="gramStart"/>
      <w:r>
        <w:rPr>
          <w:rFonts w:ascii="Arial" w:hAnsi="Arial" w:cs="Arial"/>
          <w:sz w:val="24"/>
          <w:szCs w:val="24"/>
        </w:rPr>
        <w:t>limites</w:t>
      </w:r>
      <w:proofErr w:type="gramEnd"/>
      <w:r>
        <w:rPr>
          <w:rFonts w:ascii="Arial" w:hAnsi="Arial" w:cs="Arial"/>
          <w:sz w:val="24"/>
          <w:szCs w:val="24"/>
        </w:rPr>
        <w:t>, utilizar símbolos apropiados, hacer preguntas.</w:t>
      </w:r>
    </w:p>
    <w:p w:rsidR="00F04F80" w:rsidRDefault="00F04F80" w:rsidP="007E3DF9">
      <w:pPr>
        <w:jc w:val="both"/>
        <w:rPr>
          <w:rFonts w:ascii="Arial" w:hAnsi="Arial" w:cs="Arial"/>
          <w:sz w:val="24"/>
          <w:szCs w:val="24"/>
        </w:rPr>
      </w:pPr>
      <w:r>
        <w:rPr>
          <w:rFonts w:ascii="Arial" w:hAnsi="Arial" w:cs="Arial"/>
          <w:sz w:val="24"/>
          <w:szCs w:val="24"/>
        </w:rPr>
        <w:t xml:space="preserve">Los diagramas de flujo de procesos  generalmente se relacionan con: mapas de relaciones y Mapa de proceso </w:t>
      </w:r>
      <w:proofErr w:type="spellStart"/>
      <w:r>
        <w:rPr>
          <w:rFonts w:ascii="Arial" w:hAnsi="Arial" w:cs="Arial"/>
          <w:sz w:val="24"/>
          <w:szCs w:val="24"/>
        </w:rPr>
        <w:t>interfuncional</w:t>
      </w:r>
      <w:proofErr w:type="spellEnd"/>
      <w:r>
        <w:rPr>
          <w:rFonts w:ascii="Arial" w:hAnsi="Arial" w:cs="Arial"/>
          <w:sz w:val="24"/>
          <w:szCs w:val="24"/>
        </w:rPr>
        <w:t>.</w:t>
      </w:r>
    </w:p>
    <w:p w:rsidR="00F04F80" w:rsidRDefault="00F04F80" w:rsidP="007E3DF9">
      <w:pPr>
        <w:jc w:val="both"/>
        <w:rPr>
          <w:rFonts w:ascii="Arial" w:hAnsi="Arial" w:cs="Arial"/>
          <w:sz w:val="24"/>
          <w:szCs w:val="24"/>
        </w:rPr>
      </w:pPr>
      <w:r>
        <w:rPr>
          <w:rFonts w:ascii="Arial" w:hAnsi="Arial" w:cs="Arial"/>
          <w:sz w:val="24"/>
          <w:szCs w:val="24"/>
        </w:rPr>
        <w:t>DICCIONARIO DE DATOS.</w:t>
      </w:r>
    </w:p>
    <w:p w:rsidR="00F04F80" w:rsidRDefault="00F04F80" w:rsidP="007E3DF9">
      <w:pPr>
        <w:jc w:val="both"/>
        <w:rPr>
          <w:rFonts w:ascii="Arial" w:hAnsi="Arial" w:cs="Arial"/>
          <w:sz w:val="24"/>
          <w:szCs w:val="24"/>
        </w:rPr>
      </w:pPr>
      <w:r>
        <w:rPr>
          <w:rFonts w:ascii="Arial" w:hAnsi="Arial" w:cs="Arial"/>
          <w:sz w:val="24"/>
          <w:szCs w:val="24"/>
        </w:rPr>
        <w:t>Son el segundo componente del análisis del flujo de datos. Proporciona información adicional sobre el sistema.</w:t>
      </w:r>
    </w:p>
    <w:p w:rsidR="001011E1" w:rsidRDefault="00F04F80" w:rsidP="007E3DF9">
      <w:pPr>
        <w:jc w:val="both"/>
        <w:rPr>
          <w:rFonts w:ascii="Arial" w:hAnsi="Arial" w:cs="Arial"/>
          <w:sz w:val="24"/>
          <w:szCs w:val="24"/>
        </w:rPr>
      </w:pPr>
      <w:r>
        <w:rPr>
          <w:rFonts w:ascii="Arial" w:hAnsi="Arial" w:cs="Arial"/>
          <w:sz w:val="24"/>
          <w:szCs w:val="24"/>
        </w:rPr>
        <w:t>Un diccionario de datos es una lista de todos los elementos incluidos en el conjunto de los diagramas de flujo de datos que describen un sistema, este se desarrolla durante el análisis de flujo de datos y ayuda al analista involucrado en la determinación de</w:t>
      </w:r>
      <w:r w:rsidR="00AA046A">
        <w:rPr>
          <w:rFonts w:ascii="Arial" w:hAnsi="Arial" w:cs="Arial"/>
          <w:sz w:val="24"/>
          <w:szCs w:val="24"/>
        </w:rPr>
        <w:t xml:space="preserve"> los requerimientos del sistema; estos comprenden, archivos, programas, informes, sinónimos.</w:t>
      </w:r>
    </w:p>
    <w:p w:rsidR="007E3DF9" w:rsidRPr="001011E1" w:rsidRDefault="007E3DF9" w:rsidP="007E3DF9">
      <w:pPr>
        <w:jc w:val="both"/>
        <w:rPr>
          <w:rFonts w:ascii="Arial" w:hAnsi="Arial" w:cs="Arial"/>
          <w:sz w:val="24"/>
          <w:szCs w:val="24"/>
        </w:rPr>
      </w:pPr>
    </w:p>
    <w:sectPr w:rsidR="007E3DF9" w:rsidRPr="001011E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D02714"/>
    <w:multiLevelType w:val="hybridMultilevel"/>
    <w:tmpl w:val="BDB43D4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2A0"/>
    <w:rsid w:val="001011E1"/>
    <w:rsid w:val="0018391F"/>
    <w:rsid w:val="002B62A0"/>
    <w:rsid w:val="002D1C52"/>
    <w:rsid w:val="00434B5F"/>
    <w:rsid w:val="00576DE2"/>
    <w:rsid w:val="007E3DF9"/>
    <w:rsid w:val="009F5D0D"/>
    <w:rsid w:val="00AA046A"/>
    <w:rsid w:val="00BD2950"/>
    <w:rsid w:val="00D77E90"/>
    <w:rsid w:val="00F04F8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E3DF9"/>
    <w:pPr>
      <w:ind w:left="720"/>
      <w:contextualSpacing/>
    </w:pPr>
  </w:style>
  <w:style w:type="paragraph" w:styleId="Textodeglobo">
    <w:name w:val="Balloon Text"/>
    <w:basedOn w:val="Normal"/>
    <w:link w:val="TextodegloboCar"/>
    <w:uiPriority w:val="99"/>
    <w:semiHidden/>
    <w:unhideWhenUsed/>
    <w:rsid w:val="002D1C5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D1C5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E3DF9"/>
    <w:pPr>
      <w:ind w:left="720"/>
      <w:contextualSpacing/>
    </w:pPr>
  </w:style>
  <w:style w:type="paragraph" w:styleId="Textodeglobo">
    <w:name w:val="Balloon Text"/>
    <w:basedOn w:val="Normal"/>
    <w:link w:val="TextodegloboCar"/>
    <w:uiPriority w:val="99"/>
    <w:semiHidden/>
    <w:unhideWhenUsed/>
    <w:rsid w:val="002D1C5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D1C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4</Pages>
  <Words>804</Words>
  <Characters>4427</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RUBEN</dc:creator>
  <cp:lastModifiedBy>RUBEN</cp:lastModifiedBy>
  <cp:revision>3</cp:revision>
  <dcterms:created xsi:type="dcterms:W3CDTF">2013-03-19T02:31:00Z</dcterms:created>
  <dcterms:modified xsi:type="dcterms:W3CDTF">2013-03-19T04:17:00Z</dcterms:modified>
</cp:coreProperties>
</file>